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7F" w:rsidRDefault="0079057F" w:rsidP="0079057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Default="009212F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80C28">
        <w:tc>
          <w:tcPr>
            <w:tcW w:w="2830" w:type="pct"/>
          </w:tcPr>
          <w:p w:rsidR="00D80C28" w:rsidRPr="0079057F" w:rsidRDefault="009212FC" w:rsidP="0079057F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2170" w:type="pct"/>
          </w:tcPr>
          <w:p w:rsidR="00D80C28" w:rsidRPr="0079057F" w:rsidRDefault="0079057F" w:rsidP="0079057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9212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</w:tbl>
    <w:p w:rsidR="00D80C28" w:rsidRDefault="00D80C28">
      <w:pPr>
        <w:jc w:val="left"/>
      </w:pPr>
    </w:p>
    <w:p w:rsidR="00D80C28" w:rsidRDefault="009212F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 Линёвский</w:t>
      </w:r>
    </w:p>
    <w:p w:rsidR="00D80C28" w:rsidRDefault="00D80C28">
      <w:pPr>
        <w:jc w:val="left"/>
      </w:pPr>
    </w:p>
    <w:p w:rsidR="00D80C28" w:rsidRDefault="00D80C28">
      <w:pPr>
        <w:jc w:val="left"/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Линёвского сельсовета Смоленского района Алтайского края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3 243,7 тыс. рублей, в том числе объем межбюджетных трансфертов, получаемых из других бюджетов, в сумме 2 411,7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3 243,7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80C28" w:rsidRPr="009212FC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2 425,5 тыс.  </w:t>
      </w:r>
      <w:r w:rsidRPr="009212FC">
        <w:rPr>
          <w:rFonts w:ascii="Times New Roman" w:hAnsi="Times New Roman" w:cs="Times New Roman"/>
          <w:sz w:val="28"/>
          <w:szCs w:val="28"/>
          <w:lang w:val="ru-RU"/>
        </w:rPr>
        <w:t xml:space="preserve">рублей,  в  том  числе  объем трансфертов, получаемых из других бюджетов, в сумме 1 527,5 тыс. рублей и на 2027 год в сумме 2 468,1 тыс. рублей,  в  том  числе объем </w:t>
      </w:r>
      <w:r w:rsidRPr="009212FC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1 525,1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2 425,5 тыс. рублей, в том числе условно утвержденные расходы в сумме 52,5 тыс. рублей  и 2027 год  в  сумме 2 468,1 тыс. рублей, в том числе условно утвержденные расходы в сумме 106,3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9212FC">
        <w:rPr>
          <w:rFonts w:ascii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80C28" w:rsidRPr="0079057F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6,0 тыс. рублей, на 2026 год в сумме 6,0 тыс. рублей и на 2027 год в сумме 6,0 тыс. рублей.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Линёвского сельсовета на 2025 год в сумме 1,0 тыс. рублей, на 2026 год в сумме 1,0 тыс. рублей, на 2027 год в сумме 1,0 тыс. рублей.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9212FC" w:rsidRDefault="009212FC">
      <w:pPr>
        <w:ind w:firstLine="800"/>
        <w:rPr>
          <w:lang w:val="ru-RU"/>
        </w:rPr>
      </w:pPr>
      <w:r w:rsidRPr="009212FC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2F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Линёвского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Линёвского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79057F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Линёвского сельсовета Смоленского района Алтайского края, предусмотренных на  2025 год и на плановый период 2026 и 2027 годов, согласно приложению </w:t>
      </w:r>
      <w:r w:rsidRPr="0079057F">
        <w:rPr>
          <w:rFonts w:ascii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DD3">
        <w:rPr>
          <w:rFonts w:ascii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Линёвского сельсовета Смоленского района Алтайского края в соответствие с настоящим Решением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Линёвского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5DD3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D80C28" w:rsidRPr="00D85DD3" w:rsidRDefault="00D80C28">
      <w:pPr>
        <w:ind w:firstLine="800"/>
        <w:rPr>
          <w:lang w:val="ru-RU"/>
        </w:rPr>
      </w:pPr>
    </w:p>
    <w:p w:rsidR="00D80C28" w:rsidRPr="00D85DD3" w:rsidRDefault="009212FC">
      <w:pPr>
        <w:ind w:firstLine="800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80C28">
        <w:tc>
          <w:tcPr>
            <w:tcW w:w="2830" w:type="pct"/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Линёвского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D80C28" w:rsidRDefault="009212FC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Болотина</w:t>
            </w:r>
          </w:p>
        </w:tc>
      </w:tr>
    </w:tbl>
    <w:p w:rsidR="00D80C28" w:rsidRDefault="00D80C28">
      <w:pPr>
        <w:jc w:val="left"/>
      </w:pPr>
    </w:p>
    <w:p w:rsidR="00D80C28" w:rsidRDefault="009212FC">
      <w:pPr>
        <w:jc w:val="left"/>
      </w:pPr>
      <w:r>
        <w:rPr>
          <w:rFonts w:ascii="Times New Roman" w:hAnsi="Times New Roman" w:cs="Times New Roman"/>
          <w:sz w:val="28"/>
          <w:szCs w:val="28"/>
        </w:rPr>
        <w:t>п. Линёвский</w:t>
      </w:r>
    </w:p>
    <w:p w:rsidR="00D80C28" w:rsidRDefault="0079057F">
      <w:pPr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9212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0C28" w:rsidRPr="0079057F" w:rsidRDefault="009212FC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057F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D80C28" w:rsidRDefault="00D80C28"/>
    <w:p w:rsidR="00D80C28" w:rsidRDefault="00D80C28">
      <w:pPr>
        <w:sectPr w:rsidR="00D80C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773"/>
        <w:gridCol w:w="2258"/>
      </w:tblGrid>
      <w:tr w:rsidR="00D80C28" w:rsidTr="0079057F">
        <w:tc>
          <w:tcPr>
            <w:tcW w:w="3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57F" w:rsidRDefault="009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80C28" w:rsidTr="0079057F">
        <w:tc>
          <w:tcPr>
            <w:tcW w:w="3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C28" w:rsidTr="0079057F">
        <w:tc>
          <w:tcPr>
            <w:tcW w:w="3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0C28" w:rsidRDefault="00D80C28">
      <w:pPr>
        <w:sectPr w:rsidR="00D80C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D80C28">
      <w:pPr>
        <w:jc w:val="left"/>
        <w:rPr>
          <w:lang w:val="ru-RU"/>
        </w:rPr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46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815"/>
        <w:gridCol w:w="2138"/>
        <w:gridCol w:w="1909"/>
      </w:tblGrid>
      <w:tr w:rsidR="00D80C28" w:rsidRPr="00D85DD3" w:rsidTr="0079057F">
        <w:tc>
          <w:tcPr>
            <w:tcW w:w="29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9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0C28" w:rsidTr="0079057F">
        <w:tc>
          <w:tcPr>
            <w:tcW w:w="29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C28" w:rsidTr="0079057F">
        <w:tc>
          <w:tcPr>
            <w:tcW w:w="29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0C28" w:rsidRDefault="00D80C28">
      <w:pPr>
        <w:sectPr w:rsidR="00D80C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D80C28" w:rsidRPr="00D85DD3" w:rsidRDefault="00D80C28">
      <w:pPr>
        <w:rPr>
          <w:lang w:val="ru-RU"/>
        </w:rPr>
      </w:pPr>
    </w:p>
    <w:p w:rsidR="00D80C28" w:rsidRPr="00D85DD3" w:rsidRDefault="00D80C28">
      <w:pPr>
        <w:rPr>
          <w:lang w:val="ru-RU"/>
        </w:rPr>
      </w:pPr>
    </w:p>
    <w:p w:rsidR="00D80C28" w:rsidRPr="00D85DD3" w:rsidRDefault="00D80C28">
      <w:pPr>
        <w:rPr>
          <w:lang w:val="ru-RU"/>
        </w:rPr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80C28" w:rsidRPr="00D85DD3" w:rsidRDefault="00D80C28">
      <w:pPr>
        <w:rPr>
          <w:lang w:val="ru-RU"/>
        </w:rPr>
      </w:pPr>
    </w:p>
    <w:tbl>
      <w:tblPr>
        <w:tblW w:w="526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381"/>
        <w:gridCol w:w="1402"/>
        <w:gridCol w:w="1718"/>
      </w:tblGrid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57F" w:rsidRDefault="009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79057F">
        <w:tc>
          <w:tcPr>
            <w:tcW w:w="3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>
      <w:pPr>
        <w:sectPr w:rsidR="00D80C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D80C28" w:rsidRPr="00D85DD3" w:rsidRDefault="00D80C28">
      <w:pPr>
        <w:rPr>
          <w:lang w:val="ru-RU"/>
        </w:rPr>
      </w:pPr>
    </w:p>
    <w:p w:rsidR="00D80C28" w:rsidRPr="00D85DD3" w:rsidRDefault="00D80C28">
      <w:pPr>
        <w:rPr>
          <w:lang w:val="ru-RU"/>
        </w:rPr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80C28" w:rsidRPr="00D85DD3" w:rsidRDefault="00D80C28">
      <w:pPr>
        <w:rPr>
          <w:lang w:val="ru-RU"/>
        </w:rPr>
      </w:pPr>
    </w:p>
    <w:tbl>
      <w:tblPr>
        <w:tblW w:w="545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671"/>
        <w:gridCol w:w="999"/>
        <w:gridCol w:w="1593"/>
        <w:gridCol w:w="1593"/>
      </w:tblGrid>
      <w:tr w:rsidR="00D80C28" w:rsidRPr="00D85DD3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79057F">
        <w:trPr>
          <w:trHeight w:val="847"/>
        </w:trPr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79057F"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>
      <w:pPr>
        <w:sectPr w:rsidR="00D80C28" w:rsidSect="0079057F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80C28" w:rsidRDefault="00D80C28">
            <w:pPr>
              <w:jc w:val="left"/>
            </w:pP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80C28" w:rsidRDefault="00D80C28">
            <w:pPr>
              <w:jc w:val="left"/>
            </w:pP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</w:tbl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45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7"/>
        <w:gridCol w:w="721"/>
        <w:gridCol w:w="953"/>
        <w:gridCol w:w="1774"/>
        <w:gridCol w:w="707"/>
        <w:gridCol w:w="1152"/>
      </w:tblGrid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3 243,7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/>
    <w:p w:rsidR="00D80C28" w:rsidRDefault="00D80C28">
      <w:pPr>
        <w:sectPr w:rsidR="00D80C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80C28" w:rsidRDefault="00D80C28">
            <w:pPr>
              <w:jc w:val="left"/>
            </w:pP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80C28" w:rsidRDefault="00D80C28">
            <w:pPr>
              <w:jc w:val="left"/>
            </w:pP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rPr>
          <w:gridAfter w:val="1"/>
          <w:wAfter w:w="2500" w:type="dxa"/>
        </w:trPr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</w:tbl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463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9"/>
        <w:gridCol w:w="618"/>
        <w:gridCol w:w="888"/>
        <w:gridCol w:w="1778"/>
        <w:gridCol w:w="618"/>
        <w:gridCol w:w="999"/>
        <w:gridCol w:w="997"/>
      </w:tblGrid>
      <w:tr w:rsidR="00D80C28" w:rsidRPr="00D85DD3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2 361,8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/>
    <w:p w:rsidR="00D80C28" w:rsidRDefault="00D80C28">
      <w:pPr>
        <w:sectPr w:rsidR="00D80C28" w:rsidSect="00D11AE8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</w:tbl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48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90"/>
        <w:gridCol w:w="918"/>
        <w:gridCol w:w="1887"/>
        <w:gridCol w:w="628"/>
        <w:gridCol w:w="1088"/>
      </w:tblGrid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логопедические пункты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услуг) подведомственных учреждений в сфере культуры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/>
    <w:p w:rsidR="00D80C28" w:rsidRDefault="00D80C28">
      <w:pPr>
        <w:sectPr w:rsidR="00D80C28" w:rsidSect="00D11AE8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80C28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>
            <w:pPr>
              <w:jc w:val="left"/>
            </w:pPr>
          </w:p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jc w:val="left"/>
              <w:rPr>
                <w:lang w:val="ru-RU"/>
              </w:rPr>
            </w:pPr>
          </w:p>
        </w:tc>
      </w:tr>
    </w:tbl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80C28" w:rsidRPr="00D85DD3" w:rsidRDefault="00D80C28">
      <w:pPr>
        <w:jc w:val="left"/>
        <w:rPr>
          <w:lang w:val="ru-RU"/>
        </w:rPr>
      </w:pPr>
    </w:p>
    <w:tbl>
      <w:tblPr>
        <w:tblW w:w="545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1"/>
        <w:gridCol w:w="874"/>
        <w:gridCol w:w="1660"/>
        <w:gridCol w:w="553"/>
        <w:gridCol w:w="969"/>
        <w:gridCol w:w="967"/>
      </w:tblGrid>
      <w:tr w:rsidR="00D80C28" w:rsidRPr="00D85DD3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D80C28">
            <w:pPr>
              <w:jc w:val="center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0C28" w:rsidTr="00D11AE8">
        <w:tc>
          <w:tcPr>
            <w:tcW w:w="2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80C28" w:rsidRDefault="00D80C28"/>
    <w:p w:rsidR="00D80C28" w:rsidRDefault="00D80C28">
      <w:pPr>
        <w:sectPr w:rsidR="00D80C28" w:rsidSect="00D11AE8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D80C28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Default="009212FC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80C28" w:rsidRPr="00D85DD3">
        <w:tc>
          <w:tcPr>
            <w:tcW w:w="2500" w:type="pct"/>
          </w:tcPr>
          <w:p w:rsidR="00D80C28" w:rsidRDefault="00D80C28"/>
        </w:tc>
        <w:tc>
          <w:tcPr>
            <w:tcW w:w="2500" w:type="pct"/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</w:tr>
      <w:tr w:rsidR="00D80C28" w:rsidRPr="00D85DD3"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80C28" w:rsidRPr="00D85DD3" w:rsidRDefault="00D80C28">
            <w:pPr>
              <w:rPr>
                <w:lang w:val="ru-RU"/>
              </w:rPr>
            </w:pPr>
          </w:p>
        </w:tc>
      </w:tr>
    </w:tbl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Линёвского сельсовета Смоленского района Алтайского края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D80C28" w:rsidRPr="00D85DD3" w:rsidRDefault="00D80C28">
      <w:pPr>
        <w:rPr>
          <w:lang w:val="ru-RU"/>
        </w:rPr>
      </w:pP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ОБЪЕМЫ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Линёвского сельсовета Смоленского района Алтайского края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D80C28" w:rsidRPr="00D85DD3" w:rsidRDefault="00D80C28">
      <w:pPr>
        <w:rPr>
          <w:lang w:val="ru-RU"/>
        </w:rPr>
      </w:pPr>
    </w:p>
    <w:tbl>
      <w:tblPr>
        <w:tblW w:w="5495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5151"/>
        <w:gridCol w:w="1417"/>
        <w:gridCol w:w="1417"/>
        <w:gridCol w:w="1419"/>
      </w:tblGrid>
      <w:tr w:rsidR="00D80C28" w:rsidRPr="00D85DD3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AE8" w:rsidRDefault="009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на 2025 год, </w:t>
            </w:r>
          </w:p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AE8" w:rsidRDefault="009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на 2026 год, </w:t>
            </w:r>
          </w:p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AE8" w:rsidRDefault="009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на 2027 год, </w:t>
            </w:r>
          </w:p>
          <w:p w:rsidR="00D80C28" w:rsidRPr="00D85DD3" w:rsidRDefault="009212FC">
            <w:pPr>
              <w:jc w:val="center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</w:tr>
      <w:tr w:rsidR="00D80C28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C28" w:rsidRPr="00D85DD3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</w:tr>
      <w:tr w:rsidR="00D80C28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Линёвский сельсовет Смоленского района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C28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C28" w:rsidRPr="00D85DD3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D80C28">
            <w:pPr>
              <w:rPr>
                <w:lang w:val="ru-RU"/>
              </w:rPr>
            </w:pPr>
          </w:p>
        </w:tc>
      </w:tr>
      <w:tr w:rsidR="00D80C28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погашение основной суммы суниципального долга муниципального образования Линёвский </w:t>
            </w: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 Смоленского района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C28" w:rsidTr="00D11AE8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0C28" w:rsidRDefault="00D80C28">
      <w:pPr>
        <w:jc w:val="center"/>
      </w:pPr>
    </w:p>
    <w:p w:rsidR="00D80C28" w:rsidRDefault="009212F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СРОКИ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Линёвского сельсовета Смоленского района Алтайского края</w:t>
      </w:r>
    </w:p>
    <w:p w:rsidR="00D80C28" w:rsidRPr="00D85DD3" w:rsidRDefault="009212FC">
      <w:pPr>
        <w:jc w:val="center"/>
        <w:rPr>
          <w:lang w:val="ru-RU"/>
        </w:rPr>
      </w:pPr>
      <w:r w:rsidRPr="00D85DD3">
        <w:rPr>
          <w:rFonts w:ascii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D80C28" w:rsidRPr="00D85DD3" w:rsidRDefault="00D80C2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6"/>
        <w:gridCol w:w="2247"/>
      </w:tblGrid>
      <w:tr w:rsidR="00D80C28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D80C28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Pr="00D85DD3" w:rsidRDefault="009212FC">
            <w:pPr>
              <w:jc w:val="left"/>
              <w:rPr>
                <w:lang w:val="ru-RU"/>
              </w:rPr>
            </w:pPr>
            <w:r w:rsidRPr="00D85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C28" w:rsidRDefault="009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0C28" w:rsidRDefault="00D80C28">
      <w:pPr>
        <w:rPr>
          <w:lang w:val="ru-RU"/>
        </w:rPr>
      </w:pPr>
    </w:p>
    <w:p w:rsidR="009212FC" w:rsidRDefault="009212FC"/>
    <w:sectPr w:rsidR="009212F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80C28"/>
    <w:rsid w:val="00096468"/>
    <w:rsid w:val="0079057F"/>
    <w:rsid w:val="009212FC"/>
    <w:rsid w:val="00D11AE8"/>
    <w:rsid w:val="00D47519"/>
    <w:rsid w:val="00D80C28"/>
    <w:rsid w:val="00D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5913</Words>
  <Characters>35349</Characters>
  <Application>Microsoft Office Word</Application>
  <DocSecurity>0</DocSecurity>
  <Lines>294</Lines>
  <Paragraphs>82</Paragraphs>
  <ScaleCrop>false</ScaleCrop>
  <Company>UFK</Company>
  <LinksUpToDate>false</LinksUpToDate>
  <CharactersWithSpaces>41180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Tema</cp:lastModifiedBy>
  <cp:revision>2</cp:revision>
  <dcterms:created xsi:type="dcterms:W3CDTF">2024-11-15T09:16:00Z</dcterms:created>
  <dcterms:modified xsi:type="dcterms:W3CDTF">2024-11-15T09:16:00Z</dcterms:modified>
</cp:coreProperties>
</file>