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843ED5" w:rsidRPr="00382668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Pr="003826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843ED5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82668">
        <w:rPr>
          <w:rFonts w:ascii="Times New Roman" w:hAnsi="Times New Roman" w:cs="Times New Roman"/>
          <w:sz w:val="28"/>
          <w:szCs w:val="28"/>
        </w:rPr>
        <w:t xml:space="preserve"> </w:t>
      </w:r>
      <w:r w:rsidR="00382668">
        <w:rPr>
          <w:rFonts w:ascii="Times New Roman" w:hAnsi="Times New Roman" w:cs="Times New Roman"/>
          <w:sz w:val="28"/>
          <w:szCs w:val="28"/>
        </w:rPr>
        <w:t>08.11.</w:t>
      </w:r>
      <w:r w:rsidR="00A528E0" w:rsidRPr="00382668">
        <w:rPr>
          <w:rFonts w:ascii="Times New Roman" w:hAnsi="Times New Roman" w:cs="Times New Roman"/>
          <w:sz w:val="28"/>
          <w:szCs w:val="28"/>
        </w:rPr>
        <w:t>2024 №</w:t>
      </w:r>
      <w:r w:rsidR="00A22FFC">
        <w:rPr>
          <w:rFonts w:ascii="Times New Roman" w:hAnsi="Times New Roman" w:cs="Times New Roman"/>
          <w:sz w:val="28"/>
          <w:szCs w:val="28"/>
        </w:rPr>
        <w:t xml:space="preserve"> 25</w:t>
      </w:r>
      <w:r w:rsidR="00A528E0" w:rsidRPr="00382668">
        <w:rPr>
          <w:rFonts w:ascii="Times New Roman" w:hAnsi="Times New Roman" w:cs="Times New Roman"/>
          <w:sz w:val="28"/>
          <w:szCs w:val="28"/>
        </w:rPr>
        <w:tab/>
      </w:r>
      <w:r w:rsidR="00A528E0">
        <w:rPr>
          <w:rFonts w:ascii="Times New Roman" w:hAnsi="Times New Roman" w:cs="Times New Roman"/>
          <w:sz w:val="28"/>
          <w:szCs w:val="28"/>
        </w:rPr>
        <w:t xml:space="preserve">       </w:t>
      </w:r>
      <w:r w:rsidR="00A22FFC">
        <w:rPr>
          <w:rFonts w:ascii="Times New Roman" w:hAnsi="Times New Roman" w:cs="Times New Roman"/>
          <w:sz w:val="28"/>
          <w:szCs w:val="28"/>
        </w:rPr>
        <w:t xml:space="preserve">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6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п.Линевский 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087296" w:rsidP="005727A7">
      <w:pPr>
        <w:tabs>
          <w:tab w:val="left" w:pos="4253"/>
          <w:tab w:val="left" w:pos="4996"/>
        </w:tabs>
        <w:spacing w:after="0" w:line="20" w:lineRule="atLeas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382668">
        <w:rPr>
          <w:rFonts w:ascii="Times New Roman" w:hAnsi="Times New Roman" w:cs="Times New Roman"/>
          <w:sz w:val="28"/>
          <w:szCs w:val="28"/>
        </w:rPr>
        <w:t xml:space="preserve">Линевского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382668">
        <w:rPr>
          <w:rFonts w:ascii="Times New Roman" w:hAnsi="Times New Roman" w:cs="Times New Roman"/>
          <w:sz w:val="28"/>
          <w:szCs w:val="28"/>
        </w:rPr>
        <w:t>10.10.</w:t>
      </w:r>
      <w:r w:rsidR="00063673" w:rsidRPr="00382668">
        <w:rPr>
          <w:rFonts w:ascii="Times New Roman" w:hAnsi="Times New Roman" w:cs="Times New Roman"/>
          <w:sz w:val="28"/>
          <w:szCs w:val="28"/>
        </w:rPr>
        <w:t>2019</w:t>
      </w:r>
      <w:r w:rsidRPr="00382668">
        <w:rPr>
          <w:rFonts w:ascii="Times New Roman" w:hAnsi="Times New Roman" w:cs="Times New Roman"/>
          <w:sz w:val="28"/>
          <w:szCs w:val="28"/>
        </w:rPr>
        <w:t xml:space="preserve"> № </w:t>
      </w:r>
      <w:r w:rsidR="00382668">
        <w:rPr>
          <w:rFonts w:ascii="Times New Roman" w:hAnsi="Times New Roman" w:cs="Times New Roman"/>
          <w:sz w:val="28"/>
          <w:szCs w:val="28"/>
        </w:rPr>
        <w:t>22</w:t>
      </w:r>
      <w:r w:rsidR="00063673">
        <w:rPr>
          <w:rFonts w:ascii="Times New Roman" w:hAnsi="Times New Roman" w:cs="Times New Roman"/>
          <w:sz w:val="28"/>
          <w:szCs w:val="28"/>
        </w:rPr>
        <w:t xml:space="preserve"> «О введении </w:t>
      </w:r>
      <w:r>
        <w:rPr>
          <w:rFonts w:ascii="Times New Roman" w:hAnsi="Times New Roman" w:cs="Times New Roman"/>
          <w:sz w:val="28"/>
          <w:szCs w:val="28"/>
        </w:rPr>
        <w:t>налога</w:t>
      </w:r>
      <w:r w:rsidR="0006367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="00A528E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43ED5" w:rsidRPr="00382668">
        <w:rPr>
          <w:rFonts w:ascii="Times New Roman" w:hAnsi="Times New Roman" w:cs="Times New Roman"/>
          <w:sz w:val="28"/>
          <w:szCs w:val="28"/>
        </w:rPr>
        <w:t xml:space="preserve">Линевский </w:t>
      </w:r>
      <w:r w:rsidR="00382668">
        <w:rPr>
          <w:rFonts w:ascii="Times New Roman" w:hAnsi="Times New Roman" w:cs="Times New Roman"/>
          <w:sz w:val="28"/>
          <w:szCs w:val="28"/>
        </w:rPr>
        <w:t xml:space="preserve"> </w:t>
      </w:r>
      <w:r w:rsidR="00A528E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82668">
        <w:rPr>
          <w:rFonts w:ascii="Times New Roman" w:hAnsi="Times New Roman" w:cs="Times New Roman"/>
          <w:sz w:val="28"/>
          <w:szCs w:val="28"/>
        </w:rPr>
        <w:t xml:space="preserve"> </w:t>
      </w:r>
      <w:r w:rsid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87296">
        <w:rPr>
          <w:rFonts w:ascii="Times New Roman" w:hAnsi="Times New Roman" w:cs="Times New Roman"/>
          <w:sz w:val="28"/>
          <w:szCs w:val="28"/>
        </w:rPr>
        <w:t>3</w:t>
      </w:r>
      <w:r w:rsidR="000636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843ED5">
        <w:rPr>
          <w:rFonts w:ascii="Times New Roman" w:hAnsi="Times New Roman" w:cs="Times New Roman"/>
          <w:sz w:val="28"/>
          <w:szCs w:val="28"/>
        </w:rPr>
        <w:t xml:space="preserve">Линевский 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843ED5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="009F3900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 РЕШИЛО:</w:t>
      </w:r>
    </w:p>
    <w:p w:rsidR="00087296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2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843ED5">
        <w:rPr>
          <w:rFonts w:ascii="Times New Roman" w:hAnsi="Times New Roman" w:cs="Times New Roman"/>
          <w:sz w:val="28"/>
          <w:szCs w:val="28"/>
        </w:rPr>
        <w:t xml:space="preserve">Линевского </w:t>
      </w:r>
      <w:r w:rsidR="00AE2588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B15ECE">
        <w:rPr>
          <w:rFonts w:ascii="Times New Roman" w:hAnsi="Times New Roman" w:cs="Times New Roman"/>
          <w:sz w:val="28"/>
          <w:szCs w:val="28"/>
        </w:rPr>
        <w:t xml:space="preserve">10.10.2019 </w:t>
      </w:r>
      <w:r w:rsidR="00AE2588" w:rsidRPr="00B15ECE">
        <w:rPr>
          <w:rFonts w:ascii="Times New Roman" w:hAnsi="Times New Roman" w:cs="Times New Roman"/>
          <w:sz w:val="28"/>
          <w:szCs w:val="28"/>
        </w:rPr>
        <w:t xml:space="preserve">№ </w:t>
      </w:r>
      <w:r w:rsidR="00B15ECE">
        <w:rPr>
          <w:rFonts w:ascii="Times New Roman" w:hAnsi="Times New Roman" w:cs="Times New Roman"/>
          <w:sz w:val="28"/>
          <w:szCs w:val="28"/>
        </w:rPr>
        <w:t>22</w:t>
      </w:r>
      <w:r w:rsidR="00AE2588">
        <w:rPr>
          <w:rFonts w:ascii="Times New Roman" w:hAnsi="Times New Roman" w:cs="Times New Roman"/>
          <w:sz w:val="28"/>
          <w:szCs w:val="28"/>
        </w:rPr>
        <w:t xml:space="preserve"> «О введении налога </w:t>
      </w:r>
      <w:r w:rsidR="00063673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AE258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43ED5">
        <w:rPr>
          <w:rFonts w:ascii="Times New Roman" w:hAnsi="Times New Roman" w:cs="Times New Roman"/>
          <w:sz w:val="28"/>
          <w:szCs w:val="28"/>
        </w:rPr>
        <w:t xml:space="preserve">Линевский </w:t>
      </w:r>
      <w:r w:rsidR="00AE2588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края» следующие изменения</w:t>
      </w:r>
      <w:r w:rsidR="00D74D5E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AE2588">
        <w:rPr>
          <w:rFonts w:ascii="Times New Roman" w:hAnsi="Times New Roman" w:cs="Times New Roman"/>
          <w:sz w:val="28"/>
          <w:szCs w:val="28"/>
        </w:rPr>
        <w:t>:</w:t>
      </w:r>
    </w:p>
    <w:p w:rsidR="005727A7" w:rsidRDefault="005727A7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3.1 исключить слова «, дачного»;</w:t>
      </w:r>
    </w:p>
    <w:p w:rsidR="002B14B7" w:rsidRDefault="005727A7" w:rsidP="005727A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673">
        <w:rPr>
          <w:rFonts w:ascii="Times New Roman" w:hAnsi="Times New Roman" w:cs="Times New Roman"/>
          <w:sz w:val="28"/>
          <w:szCs w:val="28"/>
        </w:rPr>
        <w:t xml:space="preserve">) </w:t>
      </w:r>
      <w:r w:rsidR="00D74D5E">
        <w:rPr>
          <w:rFonts w:ascii="Times New Roman" w:hAnsi="Times New Roman" w:cs="Times New Roman"/>
          <w:sz w:val="28"/>
          <w:szCs w:val="28"/>
        </w:rPr>
        <w:t>В подпункте 3.2 исключить слова «, а также в отношении объектов налогообложения, кадастровая стоимость каждого из которых превышает 300 миллионов рублей»;</w:t>
      </w:r>
    </w:p>
    <w:p w:rsidR="005727A7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3.3 считать подпунктом 3.4;</w:t>
      </w:r>
    </w:p>
    <w:p w:rsidR="00D74D5E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4B7">
        <w:rPr>
          <w:rFonts w:ascii="Times New Roman" w:hAnsi="Times New Roman" w:cs="Times New Roman"/>
          <w:sz w:val="28"/>
          <w:szCs w:val="28"/>
        </w:rPr>
        <w:t xml:space="preserve">) </w:t>
      </w:r>
      <w:r w:rsidR="00D74D5E">
        <w:rPr>
          <w:rFonts w:ascii="Times New Roman" w:hAnsi="Times New Roman" w:cs="Times New Roman"/>
          <w:sz w:val="28"/>
          <w:szCs w:val="28"/>
        </w:rPr>
        <w:t>После подпункта 3.2 добавить подпункт 3.3 следующего содержания:</w:t>
      </w:r>
      <w:r w:rsidR="002B14B7">
        <w:rPr>
          <w:rFonts w:ascii="Times New Roman" w:hAnsi="Times New Roman" w:cs="Times New Roman"/>
          <w:sz w:val="28"/>
          <w:szCs w:val="28"/>
        </w:rPr>
        <w:t xml:space="preserve"> «3.3) 2,5 процента в отношении объектов налогообложения, кадастровая стоимость каждого из которых превышает 300 миллионов рублей;»;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58F" w:rsidRPr="00B15EC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B15ECE" w:rsidRPr="00B15ECE">
        <w:rPr>
          <w:rFonts w:ascii="Times New Roman" w:hAnsi="Times New Roman" w:cs="Times New Roman"/>
          <w:sz w:val="28"/>
          <w:szCs w:val="28"/>
        </w:rPr>
        <w:t xml:space="preserve"> в районной газете «Заря»</w:t>
      </w:r>
      <w:r w:rsidR="0059358F" w:rsidRPr="00B15ECE">
        <w:rPr>
          <w:rFonts w:ascii="Times New Roman" w:hAnsi="Times New Roman" w:cs="Times New Roman"/>
          <w:sz w:val="28"/>
          <w:szCs w:val="28"/>
        </w:rPr>
        <w:t>.</w:t>
      </w:r>
    </w:p>
    <w:p w:rsidR="00B15ECE" w:rsidRPr="00B429AF" w:rsidRDefault="00B409BC" w:rsidP="00B15E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358F" w:rsidRPr="00B409BC">
        <w:rPr>
          <w:rFonts w:ascii="Times New Roman" w:hAnsi="Times New Roman" w:cs="Times New Roman"/>
          <w:sz w:val="28"/>
          <w:szCs w:val="28"/>
        </w:rPr>
        <w:t>Контроль</w:t>
      </w:r>
      <w:r w:rsidR="002B14B7">
        <w:rPr>
          <w:rFonts w:ascii="Times New Roman" w:hAnsi="Times New Roman" w:cs="Times New Roman"/>
          <w:sz w:val="28"/>
          <w:szCs w:val="28"/>
        </w:rPr>
        <w:t xml:space="preserve"> за </w:t>
      </w:r>
      <w:r w:rsidR="0059358F" w:rsidRPr="00B409B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B14B7">
        <w:rPr>
          <w:rFonts w:ascii="Times New Roman" w:hAnsi="Times New Roman" w:cs="Times New Roman"/>
          <w:sz w:val="28"/>
          <w:szCs w:val="28"/>
        </w:rPr>
        <w:t>ем</w:t>
      </w:r>
      <w:r w:rsidR="0059358F" w:rsidRPr="00B409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358F" w:rsidRPr="0038266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15ECE" w:rsidRPr="002E653E">
        <w:rPr>
          <w:rFonts w:ascii="Times New Roman" w:hAnsi="Times New Roman"/>
          <w:sz w:val="28"/>
          <w:szCs w:val="28"/>
        </w:rPr>
        <w:t xml:space="preserve">на постоянную комиссию по </w:t>
      </w:r>
      <w:r w:rsidR="00B15ECE">
        <w:rPr>
          <w:rFonts w:ascii="Times New Roman" w:hAnsi="Times New Roman"/>
          <w:sz w:val="28"/>
          <w:szCs w:val="28"/>
        </w:rPr>
        <w:t>социально – экономическим  вопросам</w:t>
      </w:r>
      <w:r w:rsidR="00745E3A">
        <w:rPr>
          <w:rFonts w:ascii="Times New Roman" w:hAnsi="Times New Roman"/>
          <w:sz w:val="28"/>
          <w:szCs w:val="28"/>
        </w:rPr>
        <w:t xml:space="preserve"> (Назипова О.Г.)</w:t>
      </w:r>
      <w:r w:rsidR="00B15ECE">
        <w:rPr>
          <w:rFonts w:ascii="Times New Roman" w:hAnsi="Times New Roman"/>
          <w:sz w:val="28"/>
          <w:szCs w:val="28"/>
        </w:rPr>
        <w:t>.</w:t>
      </w:r>
    </w:p>
    <w:p w:rsidR="002B14B7" w:rsidRDefault="002B14B7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5ECE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="00843ED5" w:rsidRPr="00B15ECE">
        <w:rPr>
          <w:rFonts w:ascii="Times New Roman" w:hAnsi="Times New Roman" w:cs="Times New Roman"/>
          <w:sz w:val="28"/>
          <w:szCs w:val="28"/>
        </w:rPr>
        <w:t xml:space="preserve">     </w:t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Pr="00B15ECE">
        <w:rPr>
          <w:rFonts w:ascii="Times New Roman" w:hAnsi="Times New Roman" w:cs="Times New Roman"/>
          <w:sz w:val="28"/>
          <w:szCs w:val="28"/>
        </w:rPr>
        <w:tab/>
      </w:r>
      <w:r w:rsidR="00843ED5">
        <w:rPr>
          <w:rFonts w:ascii="Times New Roman" w:hAnsi="Times New Roman" w:cs="Times New Roman"/>
          <w:sz w:val="28"/>
          <w:szCs w:val="28"/>
        </w:rPr>
        <w:t xml:space="preserve">      Н.В.Болотина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D1A"/>
    <w:rsid w:val="0004062A"/>
    <w:rsid w:val="000622ED"/>
    <w:rsid w:val="00063673"/>
    <w:rsid w:val="00083A45"/>
    <w:rsid w:val="00087296"/>
    <w:rsid w:val="00102771"/>
    <w:rsid w:val="001A38A0"/>
    <w:rsid w:val="001B1FFD"/>
    <w:rsid w:val="001F1F71"/>
    <w:rsid w:val="002A0C05"/>
    <w:rsid w:val="002B14B7"/>
    <w:rsid w:val="00370FEF"/>
    <w:rsid w:val="00382668"/>
    <w:rsid w:val="003D051F"/>
    <w:rsid w:val="00443A7D"/>
    <w:rsid w:val="00484F0F"/>
    <w:rsid w:val="004C1212"/>
    <w:rsid w:val="004C1D78"/>
    <w:rsid w:val="00506672"/>
    <w:rsid w:val="005727A7"/>
    <w:rsid w:val="00576C93"/>
    <w:rsid w:val="0058403E"/>
    <w:rsid w:val="0059358F"/>
    <w:rsid w:val="00597EB6"/>
    <w:rsid w:val="005D3690"/>
    <w:rsid w:val="005E0353"/>
    <w:rsid w:val="006254F6"/>
    <w:rsid w:val="006B6367"/>
    <w:rsid w:val="00745E3A"/>
    <w:rsid w:val="00754555"/>
    <w:rsid w:val="0077495B"/>
    <w:rsid w:val="007D0D5E"/>
    <w:rsid w:val="00810F89"/>
    <w:rsid w:val="00843ED5"/>
    <w:rsid w:val="00846FAD"/>
    <w:rsid w:val="00880A72"/>
    <w:rsid w:val="008C66B7"/>
    <w:rsid w:val="008D2EFA"/>
    <w:rsid w:val="009A2BA2"/>
    <w:rsid w:val="009E6515"/>
    <w:rsid w:val="009F3900"/>
    <w:rsid w:val="009F5BFC"/>
    <w:rsid w:val="00A22FFC"/>
    <w:rsid w:val="00A528E0"/>
    <w:rsid w:val="00A6077A"/>
    <w:rsid w:val="00AE2588"/>
    <w:rsid w:val="00B15ECE"/>
    <w:rsid w:val="00B333C0"/>
    <w:rsid w:val="00B409BC"/>
    <w:rsid w:val="00B53F55"/>
    <w:rsid w:val="00BE165B"/>
    <w:rsid w:val="00CA371E"/>
    <w:rsid w:val="00CC773C"/>
    <w:rsid w:val="00CF0D57"/>
    <w:rsid w:val="00D20828"/>
    <w:rsid w:val="00D74D5E"/>
    <w:rsid w:val="00DC6937"/>
    <w:rsid w:val="00DE53B2"/>
    <w:rsid w:val="00E14B58"/>
    <w:rsid w:val="00EC798A"/>
    <w:rsid w:val="00ED3A78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User</cp:lastModifiedBy>
  <cp:revision>13</cp:revision>
  <cp:lastPrinted>2024-07-16T09:46:00Z</cp:lastPrinted>
  <dcterms:created xsi:type="dcterms:W3CDTF">2024-09-19T03:10:00Z</dcterms:created>
  <dcterms:modified xsi:type="dcterms:W3CDTF">2024-11-08T03:30:00Z</dcterms:modified>
</cp:coreProperties>
</file>