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Default="0055164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44BA1">
        <w:tc>
          <w:tcPr>
            <w:tcW w:w="2830" w:type="pct"/>
          </w:tcPr>
          <w:p w:rsidR="00544BA1" w:rsidRPr="003F49B8" w:rsidRDefault="0055164A" w:rsidP="003F49B8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4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F4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70" w:type="pct"/>
          </w:tcPr>
          <w:p w:rsidR="00544BA1" w:rsidRPr="003F49B8" w:rsidRDefault="0055164A" w:rsidP="003F49B8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4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544BA1" w:rsidRDefault="00544BA1">
      <w:pPr>
        <w:jc w:val="left"/>
      </w:pPr>
    </w:p>
    <w:p w:rsidR="00544BA1" w:rsidRDefault="0055164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 Линёвский</w:t>
      </w:r>
    </w:p>
    <w:p w:rsidR="00544BA1" w:rsidRDefault="00544BA1">
      <w:pPr>
        <w:jc w:val="left"/>
      </w:pPr>
    </w:p>
    <w:p w:rsidR="00544BA1" w:rsidRDefault="00544BA1">
      <w:pPr>
        <w:jc w:val="left"/>
      </w:pP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Линёвского сельсовета Смоленского района Алтайского края</w:t>
      </w: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3 315,5 тыс. рублей, в том числе объем межбюджетных трансфертов, получаемых из других бюджетов, в сумме 2 483,5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3 315,5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2 296,9 тыс. 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 xml:space="preserve">рублей,  в  том  числе  объем трансфертов, получаемых из других бюджетов, в сумме 1 398,9 тыс. рублей и на 2027 год в сумме 2 389,4 тыс. рублей,  в  том  числе объем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1 446,4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2 296,9 тыс. рублей, в том числе условно утвержденные расходы в сумме 48,9 тыс. рублей  и 2027 год  в  сумме 2 389,4 тыс. рублей, в том числе условно утвержденные расходы в сумме 101,6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544BA1" w:rsidRPr="00264A4A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6,0 тыс. рублей, на 2026 год в сумме 6,0 тыс. рублей и на 2027 год в сумме 6,0 тыс. рублей.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Линёвского сельсовета на 2025 год в сумме 1,0 тыс. рублей, на 2026 год в сумме 1,0 тыс. рублей, на 2027 год в сумме 1,0 тыс. рублей.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264A4A" w:rsidRDefault="0055164A">
      <w:pPr>
        <w:ind w:firstLine="800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Линёвского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Линёвского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264A4A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Линёвского сельсовета Смоленского района Алтайского края, предусмотренных на  2025 год и на плановый период 2026 и 2027 годов, согласно приложению </w:t>
      </w:r>
      <w:r w:rsidRPr="00264A4A">
        <w:rPr>
          <w:rFonts w:ascii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B8E">
        <w:rPr>
          <w:rFonts w:ascii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Линёвского сельсовета Смоленского района Алтайского края в соответствие с настоящим Решением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Линёвского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44BA1" w:rsidRPr="00821B8E" w:rsidRDefault="00544BA1">
      <w:pPr>
        <w:ind w:firstLine="800"/>
        <w:rPr>
          <w:lang w:val="ru-RU"/>
        </w:rPr>
      </w:pPr>
    </w:p>
    <w:p w:rsidR="00544BA1" w:rsidRPr="00821B8E" w:rsidRDefault="0055164A">
      <w:pPr>
        <w:ind w:firstLine="800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44BA1">
        <w:tc>
          <w:tcPr>
            <w:tcW w:w="2830" w:type="pct"/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Линёвского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544BA1" w:rsidRDefault="0055164A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Болотина</w:t>
            </w:r>
          </w:p>
        </w:tc>
      </w:tr>
    </w:tbl>
    <w:p w:rsidR="00544BA1" w:rsidRDefault="00544BA1">
      <w:pPr>
        <w:jc w:val="left"/>
      </w:pPr>
    </w:p>
    <w:p w:rsidR="00544BA1" w:rsidRDefault="0055164A">
      <w:pPr>
        <w:jc w:val="left"/>
      </w:pPr>
      <w:r>
        <w:rPr>
          <w:rFonts w:ascii="Times New Roman" w:hAnsi="Times New Roman" w:cs="Times New Roman"/>
          <w:sz w:val="28"/>
          <w:szCs w:val="28"/>
        </w:rPr>
        <w:t>п. Линёвский</w:t>
      </w:r>
    </w:p>
    <w:p w:rsidR="00544BA1" w:rsidRDefault="003F49B8">
      <w:pPr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55164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516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4BA1" w:rsidRDefault="0055164A">
      <w:pPr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F49B8">
        <w:rPr>
          <w:rFonts w:ascii="Times New Roman" w:hAnsi="Times New Roman" w:cs="Times New Roman"/>
          <w:sz w:val="28"/>
          <w:szCs w:val="28"/>
          <w:lang w:val="ru-RU"/>
        </w:rPr>
        <w:t>32</w:t>
      </w:r>
    </w:p>
    <w:p w:rsidR="00544BA1" w:rsidRDefault="00544BA1"/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821B8E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44BA1" w:rsidRPr="00821B8E" w:rsidRDefault="00544B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4104"/>
      </w:tblGrid>
      <w:tr w:rsidR="00544BA1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4BA1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BA1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821B8E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44BA1">
      <w:pPr>
        <w:jc w:val="left"/>
        <w:rPr>
          <w:lang w:val="ru-RU"/>
        </w:rPr>
      </w:pP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44BA1" w:rsidRPr="00821B8E" w:rsidRDefault="00544B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3"/>
        <w:gridCol w:w="2139"/>
        <w:gridCol w:w="1909"/>
      </w:tblGrid>
      <w:tr w:rsidR="00544BA1" w:rsidRPr="00821B8E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4BA1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BA1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821B8E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44BA1" w:rsidRPr="00821B8E" w:rsidRDefault="00544BA1">
      <w:pPr>
        <w:rPr>
          <w:lang w:val="ru-RU"/>
        </w:rPr>
      </w:pPr>
    </w:p>
    <w:p w:rsidR="00544BA1" w:rsidRPr="00821B8E" w:rsidRDefault="00544BA1">
      <w:pPr>
        <w:rPr>
          <w:lang w:val="ru-RU"/>
        </w:rPr>
      </w:pPr>
    </w:p>
    <w:p w:rsidR="00544BA1" w:rsidRPr="00821B8E" w:rsidRDefault="00544BA1">
      <w:pPr>
        <w:rPr>
          <w:lang w:val="ru-RU"/>
        </w:rPr>
      </w:pP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44BA1" w:rsidRPr="00821B8E" w:rsidRDefault="00544BA1">
      <w:pPr>
        <w:rPr>
          <w:lang w:val="ru-RU"/>
        </w:rPr>
      </w:pPr>
    </w:p>
    <w:tbl>
      <w:tblPr>
        <w:tblW w:w="557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8"/>
        <w:gridCol w:w="2949"/>
        <w:gridCol w:w="1727"/>
      </w:tblGrid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A4A" w:rsidRDefault="0055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1 171,1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>
      <w:pPr>
        <w:sectPr w:rsidR="00544BA1" w:rsidSect="00264A4A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821B8E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544BA1" w:rsidRPr="00821B8E" w:rsidRDefault="00544BA1">
      <w:pPr>
        <w:rPr>
          <w:lang w:val="ru-RU"/>
        </w:rPr>
      </w:pPr>
    </w:p>
    <w:p w:rsidR="00544BA1" w:rsidRPr="00821B8E" w:rsidRDefault="00544BA1">
      <w:pPr>
        <w:rPr>
          <w:lang w:val="ru-RU"/>
        </w:rPr>
      </w:pPr>
    </w:p>
    <w:p w:rsidR="00544BA1" w:rsidRPr="00821B8E" w:rsidRDefault="00544BA1">
      <w:pPr>
        <w:rPr>
          <w:lang w:val="ru-RU"/>
        </w:rPr>
      </w:pPr>
    </w:p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44BA1" w:rsidRPr="00821B8E" w:rsidRDefault="00544BA1">
      <w:pPr>
        <w:rPr>
          <w:lang w:val="ru-RU"/>
        </w:rPr>
      </w:pPr>
    </w:p>
    <w:tbl>
      <w:tblPr>
        <w:tblW w:w="5416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38"/>
        <w:gridCol w:w="1000"/>
        <w:gridCol w:w="1270"/>
        <w:gridCol w:w="1274"/>
      </w:tblGrid>
      <w:tr w:rsidR="00544BA1" w:rsidRPr="00821B8E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left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3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44BA1" w:rsidRDefault="00544BA1">
            <w:pPr>
              <w:jc w:val="left"/>
            </w:pP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544BA1" w:rsidRDefault="00544BA1">
            <w:pPr>
              <w:jc w:val="left"/>
            </w:pPr>
          </w:p>
        </w:tc>
      </w:tr>
      <w:tr w:rsidR="00544BA1" w:rsidRPr="00821B8E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</w:tbl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44BA1" w:rsidRPr="00821B8E" w:rsidRDefault="00544BA1">
      <w:pPr>
        <w:jc w:val="left"/>
        <w:rPr>
          <w:lang w:val="ru-RU"/>
        </w:rPr>
      </w:pPr>
    </w:p>
    <w:tbl>
      <w:tblPr>
        <w:tblW w:w="542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6"/>
        <w:gridCol w:w="722"/>
        <w:gridCol w:w="953"/>
        <w:gridCol w:w="2013"/>
        <w:gridCol w:w="707"/>
        <w:gridCol w:w="1148"/>
      </w:tblGrid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3 315,5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1 171,1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 w:rsidTr="00264A4A">
        <w:tc>
          <w:tcPr>
            <w:tcW w:w="2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/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44BA1" w:rsidRDefault="00544BA1">
            <w:pPr>
              <w:jc w:val="left"/>
            </w:pP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544BA1" w:rsidRDefault="00544BA1">
            <w:pPr>
              <w:jc w:val="left"/>
            </w:pPr>
          </w:p>
        </w:tc>
      </w:tr>
      <w:tr w:rsidR="00544BA1" w:rsidRPr="00821B8E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rPr>
          <w:gridAfter w:val="1"/>
          <w:wAfter w:w="2500" w:type="dxa"/>
        </w:trPr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</w:tbl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44BA1" w:rsidRPr="00821B8E" w:rsidRDefault="00544B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4"/>
        <w:gridCol w:w="616"/>
        <w:gridCol w:w="890"/>
        <w:gridCol w:w="1778"/>
        <w:gridCol w:w="617"/>
        <w:gridCol w:w="998"/>
        <w:gridCol w:w="998"/>
      </w:tblGrid>
      <w:tr w:rsidR="00544BA1" w:rsidRPr="00821B8E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jc w:val="center"/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2 287,8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топливно-энергетические ресурсы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/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821B8E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544BA1" w:rsidRPr="00821B8E"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821B8E"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821B8E" w:rsidRDefault="00544BA1">
            <w:pPr>
              <w:jc w:val="left"/>
              <w:rPr>
                <w:lang w:val="ru-RU"/>
              </w:rPr>
            </w:pPr>
          </w:p>
        </w:tc>
      </w:tr>
    </w:tbl>
    <w:p w:rsidR="00544BA1" w:rsidRPr="00821B8E" w:rsidRDefault="0055164A">
      <w:pPr>
        <w:jc w:val="center"/>
        <w:rPr>
          <w:lang w:val="ru-RU"/>
        </w:rPr>
      </w:pPr>
      <w:r w:rsidRPr="00821B8E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44BA1" w:rsidRPr="00821B8E" w:rsidRDefault="00544B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8"/>
        <w:gridCol w:w="919"/>
        <w:gridCol w:w="1886"/>
        <w:gridCol w:w="629"/>
        <w:gridCol w:w="1089"/>
      </w:tblGrid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3 315,5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821B8E" w:rsidRDefault="0055164A">
            <w:pPr>
              <w:rPr>
                <w:lang w:val="ru-RU"/>
              </w:rPr>
            </w:pP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821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1 171,1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1 144,0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/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44BA1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264A4A">
        <w:tc>
          <w:tcPr>
            <w:tcW w:w="2500" w:type="pct"/>
          </w:tcPr>
          <w:p w:rsidR="00544BA1" w:rsidRDefault="00544BA1">
            <w:pPr>
              <w:jc w:val="left"/>
            </w:pPr>
          </w:p>
        </w:tc>
        <w:tc>
          <w:tcPr>
            <w:tcW w:w="2500" w:type="pct"/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jc w:val="left"/>
              <w:rPr>
                <w:lang w:val="ru-RU"/>
              </w:rPr>
            </w:pPr>
          </w:p>
        </w:tc>
      </w:tr>
    </w:tbl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44BA1" w:rsidRPr="00264A4A" w:rsidRDefault="00544B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10"/>
        <w:gridCol w:w="876"/>
        <w:gridCol w:w="1658"/>
        <w:gridCol w:w="553"/>
        <w:gridCol w:w="968"/>
        <w:gridCol w:w="966"/>
      </w:tblGrid>
      <w:tr w:rsidR="00544BA1" w:rsidRPr="00264A4A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center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center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2 287,8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1 373,2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44BA1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4BA1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44BA1" w:rsidRDefault="00544BA1"/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44BA1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Default="0055164A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544BA1" w:rsidRPr="00264A4A">
        <w:tc>
          <w:tcPr>
            <w:tcW w:w="2500" w:type="pct"/>
          </w:tcPr>
          <w:p w:rsidR="00544BA1" w:rsidRDefault="00544BA1"/>
        </w:tc>
        <w:tc>
          <w:tcPr>
            <w:tcW w:w="2500" w:type="pct"/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2025 год и на плановый период 2026 и 2027 годов»</w:t>
            </w: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</w:tr>
      <w:tr w:rsidR="00544BA1" w:rsidRPr="00264A4A"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44BA1" w:rsidRPr="00264A4A" w:rsidRDefault="00544BA1">
            <w:pPr>
              <w:rPr>
                <w:lang w:val="ru-RU"/>
              </w:rPr>
            </w:pPr>
          </w:p>
        </w:tc>
      </w:tr>
    </w:tbl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Линёвского сельсовета Смоленского района Алтайского края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544BA1" w:rsidRPr="00264A4A" w:rsidRDefault="00544BA1">
      <w:pPr>
        <w:rPr>
          <w:lang w:val="ru-RU"/>
        </w:rPr>
      </w:pP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ОБЪЕМЫ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Линёвского сельсовета Смоленского района Алтайского края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544BA1" w:rsidRPr="00264A4A" w:rsidRDefault="00544B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0"/>
        <w:gridCol w:w="4010"/>
        <w:gridCol w:w="1501"/>
        <w:gridCol w:w="1501"/>
        <w:gridCol w:w="1499"/>
      </w:tblGrid>
      <w:tr w:rsidR="00544BA1" w:rsidRPr="00264A4A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center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center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center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44BA1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BA1" w:rsidRPr="00264A4A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</w:tr>
      <w:tr w:rsidR="00544BA1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left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BA1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left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BA1" w:rsidRPr="00264A4A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44BA1">
            <w:pPr>
              <w:rPr>
                <w:lang w:val="ru-RU"/>
              </w:rPr>
            </w:pPr>
          </w:p>
        </w:tc>
      </w:tr>
      <w:tr w:rsidR="00544BA1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left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суниципального долга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4BA1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left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4BA1" w:rsidRDefault="00544BA1">
      <w:pPr>
        <w:jc w:val="center"/>
      </w:pPr>
    </w:p>
    <w:p w:rsidR="00544BA1" w:rsidRDefault="0055164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СРОКИ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Линёвского сельсовета Смоленского района Алтайского края</w:t>
      </w:r>
    </w:p>
    <w:p w:rsidR="00544BA1" w:rsidRPr="00264A4A" w:rsidRDefault="0055164A">
      <w:pPr>
        <w:jc w:val="center"/>
        <w:rPr>
          <w:lang w:val="ru-RU"/>
        </w:rPr>
      </w:pPr>
      <w:r w:rsidRPr="00264A4A">
        <w:rPr>
          <w:rFonts w:ascii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544BA1" w:rsidRPr="00264A4A" w:rsidRDefault="00544B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6"/>
        <w:gridCol w:w="2247"/>
      </w:tblGrid>
      <w:tr w:rsidR="00544BA1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544BA1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Pr="00264A4A" w:rsidRDefault="0055164A">
            <w:pPr>
              <w:jc w:val="left"/>
              <w:rPr>
                <w:lang w:val="ru-RU"/>
              </w:rPr>
            </w:pPr>
            <w:r w:rsidRPr="00264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BA1" w:rsidRDefault="005516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4BA1" w:rsidRDefault="00544BA1">
      <w:pPr>
        <w:sectPr w:rsidR="00544BA1">
          <w:pgSz w:w="11905" w:h="16837"/>
          <w:pgMar w:top="1440" w:right="1440" w:bottom="1440" w:left="1440" w:header="720" w:footer="720" w:gutter="0"/>
          <w:cols w:space="720"/>
        </w:sectPr>
      </w:pPr>
    </w:p>
    <w:p w:rsidR="0055164A" w:rsidRDefault="0055164A"/>
    <w:sectPr w:rsidR="0055164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44BA1"/>
    <w:rsid w:val="0023529D"/>
    <w:rsid w:val="00264A4A"/>
    <w:rsid w:val="003F49B8"/>
    <w:rsid w:val="00544BA1"/>
    <w:rsid w:val="0055164A"/>
    <w:rsid w:val="0082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5951</Words>
  <Characters>35473</Characters>
  <Application>Microsoft Office Word</Application>
  <DocSecurity>0</DocSecurity>
  <Lines>295</Lines>
  <Paragraphs>82</Paragraphs>
  <ScaleCrop>false</ScaleCrop>
  <Company>UFK</Company>
  <LinksUpToDate>false</LinksUpToDate>
  <CharactersWithSpaces>41342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Tema</cp:lastModifiedBy>
  <cp:revision>2</cp:revision>
  <dcterms:created xsi:type="dcterms:W3CDTF">2024-12-27T04:53:00Z</dcterms:created>
  <dcterms:modified xsi:type="dcterms:W3CDTF">2024-12-27T04:53:00Z</dcterms:modified>
</cp:coreProperties>
</file>